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342E0" w14:textId="3D86478A" w:rsidR="00A60405" w:rsidRPr="00BC3769" w:rsidRDefault="00600B64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(</w:t>
      </w:r>
      <w:r w:rsidR="00A60405" w:rsidRPr="00BC3769">
        <w:rPr>
          <w:rFonts w:ascii="Times New Roman" w:hAnsi="Times New Roman" w:cs="Times New Roman"/>
        </w:rPr>
        <w:t>DATE</w:t>
      </w:r>
      <w:r w:rsidRPr="00BC3769">
        <w:rPr>
          <w:rFonts w:ascii="Times New Roman" w:hAnsi="Times New Roman" w:cs="Times New Roman"/>
        </w:rPr>
        <w:t>)</w:t>
      </w:r>
    </w:p>
    <w:p w14:paraId="4A0D4355" w14:textId="79DD017F" w:rsidR="00A60405" w:rsidRPr="00BC3769" w:rsidRDefault="00A60405" w:rsidP="000652FD">
      <w:pPr>
        <w:rPr>
          <w:rFonts w:ascii="Times New Roman" w:hAnsi="Times New Roman" w:cs="Times New Roman"/>
        </w:rPr>
      </w:pPr>
    </w:p>
    <w:p w14:paraId="2E8F5B60" w14:textId="4CB13DA1" w:rsidR="00A60405" w:rsidRPr="00BC3769" w:rsidRDefault="00A60405" w:rsidP="000652FD">
      <w:pPr>
        <w:rPr>
          <w:rFonts w:ascii="Times New Roman" w:hAnsi="Times New Roman" w:cs="Times New Roman"/>
        </w:rPr>
      </w:pPr>
    </w:p>
    <w:p w14:paraId="46961577" w14:textId="06C2571E" w:rsidR="00A60405" w:rsidRPr="00BC3769" w:rsidRDefault="00A60405" w:rsidP="000652FD">
      <w:pPr>
        <w:rPr>
          <w:rFonts w:ascii="Times New Roman" w:hAnsi="Times New Roman" w:cs="Times New Roman"/>
        </w:rPr>
      </w:pPr>
    </w:p>
    <w:p w14:paraId="6894C80D" w14:textId="2EEF851E" w:rsidR="00A60405" w:rsidRPr="00BC3769" w:rsidRDefault="00A60405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The Honorable JB Pritzker</w:t>
      </w:r>
    </w:p>
    <w:p w14:paraId="359A444E" w14:textId="7652A4B0" w:rsidR="00DD06E7" w:rsidRPr="00BC3769" w:rsidRDefault="00A60405" w:rsidP="00DD06E7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Governor</w:t>
      </w:r>
      <w:r w:rsidR="00DD06E7" w:rsidRPr="00BC3769">
        <w:rPr>
          <w:rFonts w:ascii="Times New Roman" w:hAnsi="Times New Roman" w:cs="Times New Roman"/>
        </w:rPr>
        <w:br/>
        <w:t>207 State House</w:t>
      </w:r>
      <w:r w:rsidR="00DD06E7" w:rsidRPr="00BC3769">
        <w:rPr>
          <w:rFonts w:ascii="Times New Roman" w:hAnsi="Times New Roman" w:cs="Times New Roman"/>
        </w:rPr>
        <w:br/>
        <w:t>Springfield, IL 62706</w:t>
      </w:r>
    </w:p>
    <w:p w14:paraId="3D822FA4" w14:textId="466A7361" w:rsidR="00A60405" w:rsidRPr="00BC3769" w:rsidRDefault="00A60405" w:rsidP="000652FD">
      <w:pPr>
        <w:rPr>
          <w:rFonts w:ascii="Times New Roman" w:hAnsi="Times New Roman" w:cs="Times New Roman"/>
        </w:rPr>
      </w:pPr>
    </w:p>
    <w:p w14:paraId="7CD9310B" w14:textId="4D002342" w:rsidR="00A60405" w:rsidRPr="00BC3769" w:rsidRDefault="00A60405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Dear Governor Pri</w:t>
      </w:r>
      <w:r w:rsidR="00D36559" w:rsidRPr="00BC3769">
        <w:rPr>
          <w:rFonts w:ascii="Times New Roman" w:hAnsi="Times New Roman" w:cs="Times New Roman"/>
        </w:rPr>
        <w:t>t</w:t>
      </w:r>
      <w:r w:rsidRPr="00BC3769">
        <w:rPr>
          <w:rFonts w:ascii="Times New Roman" w:hAnsi="Times New Roman" w:cs="Times New Roman"/>
        </w:rPr>
        <w:t>zker:</w:t>
      </w:r>
    </w:p>
    <w:p w14:paraId="13E1445F" w14:textId="4408BFC9" w:rsidR="00A60405" w:rsidRPr="00BC3769" w:rsidRDefault="00A60405" w:rsidP="000652FD">
      <w:pPr>
        <w:rPr>
          <w:rFonts w:ascii="Times New Roman" w:hAnsi="Times New Roman" w:cs="Times New Roman"/>
        </w:rPr>
      </w:pPr>
    </w:p>
    <w:p w14:paraId="1EB2629B" w14:textId="04846BBB" w:rsidR="00A60405" w:rsidRPr="00BC3769" w:rsidRDefault="00A60405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I write to you on behalf of (</w:t>
      </w:r>
      <w:r w:rsidR="00D1008C" w:rsidRPr="00BC3769">
        <w:rPr>
          <w:rFonts w:ascii="Times New Roman" w:hAnsi="Times New Roman" w:cs="Times New Roman"/>
        </w:rPr>
        <w:t xml:space="preserve">INSERT </w:t>
      </w:r>
      <w:r w:rsidRPr="00BC3769">
        <w:rPr>
          <w:rFonts w:ascii="Times New Roman" w:hAnsi="Times New Roman" w:cs="Times New Roman"/>
        </w:rPr>
        <w:t xml:space="preserve">NAME) County to express </w:t>
      </w:r>
      <w:r w:rsidR="00BC2D29" w:rsidRPr="00BC3769">
        <w:rPr>
          <w:rFonts w:ascii="Times New Roman" w:hAnsi="Times New Roman" w:cs="Times New Roman"/>
        </w:rPr>
        <w:t>our opposition to</w:t>
      </w:r>
      <w:r w:rsidRPr="00BC3769">
        <w:rPr>
          <w:rFonts w:ascii="Times New Roman" w:hAnsi="Times New Roman" w:cs="Times New Roman"/>
        </w:rPr>
        <w:t xml:space="preserve"> your proposal to </w:t>
      </w:r>
      <w:r w:rsidR="00834D68">
        <w:rPr>
          <w:rFonts w:ascii="Times New Roman" w:hAnsi="Times New Roman" w:cs="Times New Roman"/>
        </w:rPr>
        <w:t>divert</w:t>
      </w:r>
      <w:r w:rsidR="00BC2D29" w:rsidRPr="00BC3769">
        <w:rPr>
          <w:rFonts w:ascii="Times New Roman" w:hAnsi="Times New Roman" w:cs="Times New Roman"/>
        </w:rPr>
        <w:t xml:space="preserve"> revenues from </w:t>
      </w:r>
      <w:r w:rsidRPr="00BC3769">
        <w:rPr>
          <w:rFonts w:ascii="Times New Roman" w:hAnsi="Times New Roman" w:cs="Times New Roman"/>
        </w:rPr>
        <w:t xml:space="preserve">the Local Government Distributive Fund (LGDF) to resolve the State’s budget deficit. </w:t>
      </w:r>
    </w:p>
    <w:p w14:paraId="7621EE77" w14:textId="0EC636FB" w:rsidR="00A60405" w:rsidRPr="00BC3769" w:rsidRDefault="00A60405" w:rsidP="000652FD">
      <w:pPr>
        <w:rPr>
          <w:rFonts w:ascii="Times New Roman" w:hAnsi="Times New Roman" w:cs="Times New Roman"/>
        </w:rPr>
      </w:pPr>
    </w:p>
    <w:p w14:paraId="6537F673" w14:textId="2E034935" w:rsidR="00A60405" w:rsidRPr="00BC3769" w:rsidRDefault="00A60405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 xml:space="preserve">Since its establishment as part of the enactment of the state income tax in 1969, </w:t>
      </w:r>
      <w:r w:rsidR="00C24E0A">
        <w:rPr>
          <w:rFonts w:ascii="Times New Roman" w:hAnsi="Times New Roman" w:cs="Times New Roman"/>
        </w:rPr>
        <w:t>LGDF</w:t>
      </w:r>
      <w:r w:rsidRPr="00BC3769">
        <w:rPr>
          <w:rFonts w:ascii="Times New Roman" w:hAnsi="Times New Roman" w:cs="Times New Roman"/>
        </w:rPr>
        <w:t xml:space="preserve"> represents a successful and critical state and local partnership for funding essential programs and services relied upon by </w:t>
      </w:r>
      <w:r w:rsidR="00C24E0A">
        <w:rPr>
          <w:rFonts w:ascii="Times New Roman" w:hAnsi="Times New Roman" w:cs="Times New Roman"/>
        </w:rPr>
        <w:t>Illinois</w:t>
      </w:r>
      <w:r w:rsidRPr="00BC3769">
        <w:rPr>
          <w:rFonts w:ascii="Times New Roman" w:hAnsi="Times New Roman" w:cs="Times New Roman"/>
        </w:rPr>
        <w:t xml:space="preserve"> residents.</w:t>
      </w:r>
    </w:p>
    <w:p w14:paraId="1DCE26EA" w14:textId="08B79170" w:rsidR="00D36559" w:rsidRPr="00BC3769" w:rsidRDefault="00D36559" w:rsidP="000652FD">
      <w:pPr>
        <w:rPr>
          <w:rFonts w:ascii="Times New Roman" w:hAnsi="Times New Roman" w:cs="Times New Roman"/>
        </w:rPr>
      </w:pPr>
    </w:p>
    <w:p w14:paraId="05533288" w14:textId="19612637" w:rsidR="00D36559" w:rsidRPr="00BC3769" w:rsidRDefault="00D36559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 xml:space="preserve">Maintaining the full amount of these funds is of particular importance during a time when local budgets are facing additional demands to provide </w:t>
      </w:r>
      <w:r w:rsidR="00C24E0A">
        <w:rPr>
          <w:rFonts w:ascii="Times New Roman" w:hAnsi="Times New Roman" w:cs="Times New Roman"/>
        </w:rPr>
        <w:t xml:space="preserve">public health and safety </w:t>
      </w:r>
      <w:r w:rsidRPr="00BC3769">
        <w:rPr>
          <w:rFonts w:ascii="Times New Roman" w:hAnsi="Times New Roman" w:cs="Times New Roman"/>
        </w:rPr>
        <w:t xml:space="preserve">services directly connected to the COVID-19 emergency response. </w:t>
      </w:r>
    </w:p>
    <w:p w14:paraId="74C4A7DF" w14:textId="3768F925" w:rsidR="000652FD" w:rsidRPr="00BC3769" w:rsidRDefault="000652FD" w:rsidP="000652FD">
      <w:pPr>
        <w:rPr>
          <w:rFonts w:ascii="Times New Roman" w:hAnsi="Times New Roman" w:cs="Times New Roman"/>
        </w:rPr>
      </w:pPr>
    </w:p>
    <w:p w14:paraId="47C6B844" w14:textId="68098068" w:rsidR="000652FD" w:rsidRPr="00BC3769" w:rsidRDefault="0023736F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A review of the history of LGDF distributions shows that t</w:t>
      </w:r>
      <w:r w:rsidR="000652FD" w:rsidRPr="00BC3769">
        <w:rPr>
          <w:rFonts w:ascii="Times New Roman" w:hAnsi="Times New Roman" w:cs="Times New Roman"/>
        </w:rPr>
        <w:t xml:space="preserve">he local percentage share of the state income tax distributed through LGDF funding has already been reduced over the years. </w:t>
      </w:r>
      <w:r w:rsidR="00C24E0A">
        <w:rPr>
          <w:rFonts w:ascii="Times New Roman" w:hAnsi="Times New Roman" w:cs="Times New Roman"/>
        </w:rPr>
        <w:t xml:space="preserve">This has prevented local governments </w:t>
      </w:r>
      <w:r w:rsidR="005176A0">
        <w:rPr>
          <w:rFonts w:ascii="Times New Roman" w:hAnsi="Times New Roman" w:cs="Times New Roman"/>
        </w:rPr>
        <w:t xml:space="preserve">throughout the state </w:t>
      </w:r>
      <w:r w:rsidR="00C24E0A">
        <w:rPr>
          <w:rFonts w:ascii="Times New Roman" w:hAnsi="Times New Roman" w:cs="Times New Roman"/>
        </w:rPr>
        <w:t>from receiving billions of dollars in shared revenue.</w:t>
      </w:r>
    </w:p>
    <w:p w14:paraId="38F1681D" w14:textId="77777777" w:rsidR="000652FD" w:rsidRPr="00BC3769" w:rsidRDefault="000652FD" w:rsidP="000652FD">
      <w:pPr>
        <w:rPr>
          <w:rFonts w:ascii="Times New Roman" w:hAnsi="Times New Roman" w:cs="Times New Roman"/>
        </w:rPr>
      </w:pPr>
    </w:p>
    <w:p w14:paraId="6745DA94" w14:textId="2D97F07B" w:rsidR="000652FD" w:rsidRPr="00BC3769" w:rsidRDefault="000652FD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 xml:space="preserve">Until January 2011, counties and municipalities received 10% of total state income tax revenues through LGDF. Following a temporary increase in state income tax rates in 2011, the percentage of tax revenue allocated to LGDF for distribution to local counties and municipalities declined to 6%. </w:t>
      </w:r>
    </w:p>
    <w:p w14:paraId="7D22F88F" w14:textId="77777777" w:rsidR="000652FD" w:rsidRPr="00BC3769" w:rsidRDefault="000652FD" w:rsidP="000652FD">
      <w:pPr>
        <w:rPr>
          <w:rFonts w:ascii="Times New Roman" w:hAnsi="Times New Roman" w:cs="Times New Roman"/>
        </w:rPr>
      </w:pPr>
    </w:p>
    <w:p w14:paraId="5ED84FE7" w14:textId="251EFC1D" w:rsidR="000652FD" w:rsidRPr="00BC3769" w:rsidRDefault="000652FD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 xml:space="preserve">In January 2015, the local share of the state income tax increased to 8% when the higher income tax rates declined according to a predetermined schedule established by law. </w:t>
      </w:r>
    </w:p>
    <w:p w14:paraId="2AD76A8A" w14:textId="77777777" w:rsidR="000652FD" w:rsidRPr="00BC3769" w:rsidRDefault="000652FD" w:rsidP="000652FD">
      <w:pPr>
        <w:rPr>
          <w:rFonts w:ascii="Times New Roman" w:hAnsi="Times New Roman" w:cs="Times New Roman"/>
        </w:rPr>
      </w:pPr>
    </w:p>
    <w:p w14:paraId="6D160390" w14:textId="77777777" w:rsidR="006F2B72" w:rsidRPr="00BC3769" w:rsidRDefault="000652FD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The state income tax was permanently increased in 2017 and the local government</w:t>
      </w:r>
      <w:r w:rsidRPr="00BC3769">
        <w:rPr>
          <w:rFonts w:ascii="Times New Roman" w:hAnsi="Times New Roman" w:cs="Times New Roman"/>
        </w:rPr>
        <w:br/>
        <w:t>share was reduced to 5.45% for individual income tax collections and 6.16% for</w:t>
      </w:r>
      <w:r w:rsidRPr="00BC3769">
        <w:rPr>
          <w:rFonts w:ascii="Times New Roman" w:hAnsi="Times New Roman" w:cs="Times New Roman"/>
        </w:rPr>
        <w:br/>
        <w:t xml:space="preserve">corporate income tax collections for State Fiscal Year (SFY) 2018. </w:t>
      </w:r>
    </w:p>
    <w:p w14:paraId="38145EA6" w14:textId="77777777" w:rsidR="006F2B72" w:rsidRPr="00BC3769" w:rsidRDefault="006F2B72" w:rsidP="000652FD">
      <w:pPr>
        <w:rPr>
          <w:rFonts w:ascii="Times New Roman" w:hAnsi="Times New Roman" w:cs="Times New Roman"/>
        </w:rPr>
      </w:pPr>
    </w:p>
    <w:p w14:paraId="2B7E3A45" w14:textId="6B8CE718" w:rsidR="000652FD" w:rsidRPr="00BC3769" w:rsidRDefault="000652FD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The LGDF share was</w:t>
      </w:r>
      <w:r w:rsidR="00C552CF" w:rsidRPr="00BC3769">
        <w:rPr>
          <w:rFonts w:ascii="Times New Roman" w:hAnsi="Times New Roman" w:cs="Times New Roman"/>
        </w:rPr>
        <w:t xml:space="preserve"> slightly</w:t>
      </w:r>
      <w:r w:rsidRPr="00BC3769">
        <w:rPr>
          <w:rFonts w:ascii="Times New Roman" w:hAnsi="Times New Roman" w:cs="Times New Roman"/>
        </w:rPr>
        <w:t xml:space="preserve"> increased within the SFY 2021 state budget and is presently 6.06% for individual income tax collections and 6.845</w:t>
      </w:r>
      <w:r w:rsidR="002F3CA0">
        <w:rPr>
          <w:rFonts w:ascii="Times New Roman" w:hAnsi="Times New Roman" w:cs="Times New Roman"/>
        </w:rPr>
        <w:t>%</w:t>
      </w:r>
      <w:r w:rsidRPr="00BC3769">
        <w:rPr>
          <w:rFonts w:ascii="Times New Roman" w:hAnsi="Times New Roman" w:cs="Times New Roman"/>
        </w:rPr>
        <w:t xml:space="preserve"> for corporate income tax collections. This is significantly below the 10% share received by counties and municipalities prior to January 2011.</w:t>
      </w:r>
      <w:r w:rsidR="00C24E0A">
        <w:rPr>
          <w:rFonts w:ascii="Times New Roman" w:hAnsi="Times New Roman" w:cs="Times New Roman"/>
        </w:rPr>
        <w:t xml:space="preserve"> </w:t>
      </w:r>
    </w:p>
    <w:p w14:paraId="02FF652B" w14:textId="1AD8D35D" w:rsidR="00D1008C" w:rsidRPr="00BC3769" w:rsidRDefault="00D1008C" w:rsidP="000652FD">
      <w:pPr>
        <w:rPr>
          <w:rFonts w:ascii="Times New Roman" w:hAnsi="Times New Roman" w:cs="Times New Roman"/>
        </w:rPr>
      </w:pPr>
    </w:p>
    <w:p w14:paraId="0B31637B" w14:textId="47DBE9BF" w:rsidR="00D1008C" w:rsidRPr="00BC3769" w:rsidRDefault="0039033D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lastRenderedPageBreak/>
        <w:t xml:space="preserve">Once again, </w:t>
      </w:r>
      <w:r w:rsidR="00D1008C" w:rsidRPr="00BC3769">
        <w:rPr>
          <w:rFonts w:ascii="Times New Roman" w:hAnsi="Times New Roman" w:cs="Times New Roman"/>
        </w:rPr>
        <w:t xml:space="preserve">(INSERT NAME) County opposes any reduction to the existing LGDF share and supports </w:t>
      </w:r>
      <w:r w:rsidR="0079486C">
        <w:rPr>
          <w:rFonts w:ascii="Times New Roman" w:hAnsi="Times New Roman" w:cs="Times New Roman"/>
        </w:rPr>
        <w:t xml:space="preserve">a restoration of the </w:t>
      </w:r>
      <w:r w:rsidR="006F2B72" w:rsidRPr="00BC3769">
        <w:rPr>
          <w:rFonts w:ascii="Times New Roman" w:hAnsi="Times New Roman" w:cs="Times New Roman"/>
        </w:rPr>
        <w:t xml:space="preserve">full </w:t>
      </w:r>
      <w:r w:rsidR="00D1008C" w:rsidRPr="00BC3769">
        <w:rPr>
          <w:rFonts w:ascii="Times New Roman" w:hAnsi="Times New Roman" w:cs="Times New Roman"/>
        </w:rPr>
        <w:t>10</w:t>
      </w:r>
      <w:r w:rsidR="002F3CA0">
        <w:rPr>
          <w:rFonts w:ascii="Times New Roman" w:hAnsi="Times New Roman" w:cs="Times New Roman"/>
        </w:rPr>
        <w:t xml:space="preserve">% </w:t>
      </w:r>
      <w:r w:rsidR="0079486C">
        <w:rPr>
          <w:rFonts w:ascii="Times New Roman" w:hAnsi="Times New Roman" w:cs="Times New Roman"/>
        </w:rPr>
        <w:t xml:space="preserve">of income tax collections </w:t>
      </w:r>
      <w:r w:rsidR="00D1008C" w:rsidRPr="00BC3769">
        <w:rPr>
          <w:rFonts w:ascii="Times New Roman" w:hAnsi="Times New Roman" w:cs="Times New Roman"/>
        </w:rPr>
        <w:t xml:space="preserve">shared with local governments prior to January 2011. </w:t>
      </w:r>
    </w:p>
    <w:p w14:paraId="204E4AF9" w14:textId="103E0070" w:rsidR="00D1008C" w:rsidRPr="00BC3769" w:rsidRDefault="00D1008C" w:rsidP="000652FD">
      <w:pPr>
        <w:rPr>
          <w:rFonts w:ascii="Times New Roman" w:hAnsi="Times New Roman" w:cs="Times New Roman"/>
        </w:rPr>
      </w:pPr>
    </w:p>
    <w:p w14:paraId="35A373FF" w14:textId="29EB0E91" w:rsidR="00D1008C" w:rsidRPr="00BC3769" w:rsidRDefault="00D1008C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 xml:space="preserve">Thank you for your consideration in this matter. </w:t>
      </w:r>
    </w:p>
    <w:p w14:paraId="399A995B" w14:textId="7AFA193D" w:rsidR="00D1008C" w:rsidRPr="00BC3769" w:rsidRDefault="00D1008C" w:rsidP="000652FD">
      <w:pPr>
        <w:rPr>
          <w:rFonts w:ascii="Times New Roman" w:hAnsi="Times New Roman" w:cs="Times New Roman"/>
        </w:rPr>
      </w:pPr>
    </w:p>
    <w:p w14:paraId="67A7298D" w14:textId="3C517271" w:rsidR="00D1008C" w:rsidRPr="00BC3769" w:rsidRDefault="00D1008C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Respectfully,</w:t>
      </w:r>
    </w:p>
    <w:p w14:paraId="1BA02841" w14:textId="6A34F8DD" w:rsidR="00D1008C" w:rsidRPr="00BC3769" w:rsidRDefault="00D1008C" w:rsidP="000652FD">
      <w:pPr>
        <w:rPr>
          <w:rFonts w:ascii="Times New Roman" w:hAnsi="Times New Roman" w:cs="Times New Roman"/>
        </w:rPr>
      </w:pPr>
    </w:p>
    <w:p w14:paraId="23E02071" w14:textId="282BFA65" w:rsidR="00D1008C" w:rsidRPr="00BC3769" w:rsidRDefault="00D1008C" w:rsidP="000652FD">
      <w:pPr>
        <w:rPr>
          <w:rFonts w:ascii="Times New Roman" w:hAnsi="Times New Roman" w:cs="Times New Roman"/>
        </w:rPr>
      </w:pPr>
      <w:r w:rsidRPr="00BC3769">
        <w:rPr>
          <w:rFonts w:ascii="Times New Roman" w:hAnsi="Times New Roman" w:cs="Times New Roman"/>
        </w:rPr>
        <w:t>(SIGNATURE)</w:t>
      </w:r>
    </w:p>
    <w:p w14:paraId="3A31B787" w14:textId="205A90C9" w:rsidR="00D1008C" w:rsidRPr="00BC3769" w:rsidRDefault="00D1008C" w:rsidP="000652FD">
      <w:pPr>
        <w:rPr>
          <w:rFonts w:ascii="Times New Roman" w:hAnsi="Times New Roman" w:cs="Times New Roman"/>
        </w:rPr>
      </w:pPr>
    </w:p>
    <w:p w14:paraId="4D712139" w14:textId="72B7AC37" w:rsidR="00D1008C" w:rsidRPr="00BC3769" w:rsidRDefault="00EE38E6" w:rsidP="000652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1008C" w:rsidRPr="00BC3769">
        <w:rPr>
          <w:rFonts w:ascii="Times New Roman" w:hAnsi="Times New Roman" w:cs="Times New Roman"/>
        </w:rPr>
        <w:t>c: (INSERT STATE LEGISLTORS THAT REPRESENT THE COUNTY)</w:t>
      </w:r>
    </w:p>
    <w:p w14:paraId="49F32778" w14:textId="77777777" w:rsidR="00D1008C" w:rsidRPr="000652FD" w:rsidRDefault="00D1008C" w:rsidP="000652FD"/>
    <w:p w14:paraId="512ABFE8" w14:textId="7DDF3C99" w:rsidR="000652FD" w:rsidRDefault="000652FD"/>
    <w:p w14:paraId="5E602DB5" w14:textId="2AC64F4C" w:rsidR="00A60405" w:rsidRDefault="00A60405"/>
    <w:p w14:paraId="14DCE895" w14:textId="77777777" w:rsidR="00A60405" w:rsidRDefault="00A60405"/>
    <w:sectPr w:rsidR="00A60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405"/>
    <w:rsid w:val="000652FD"/>
    <w:rsid w:val="0023736F"/>
    <w:rsid w:val="002F3CA0"/>
    <w:rsid w:val="00371619"/>
    <w:rsid w:val="0039033D"/>
    <w:rsid w:val="005176A0"/>
    <w:rsid w:val="00600B64"/>
    <w:rsid w:val="006F2B72"/>
    <w:rsid w:val="0079486C"/>
    <w:rsid w:val="00834D68"/>
    <w:rsid w:val="0098068D"/>
    <w:rsid w:val="00A60405"/>
    <w:rsid w:val="00AF42DC"/>
    <w:rsid w:val="00BC2D29"/>
    <w:rsid w:val="00BC3769"/>
    <w:rsid w:val="00C24E0A"/>
    <w:rsid w:val="00C552CF"/>
    <w:rsid w:val="00D1008C"/>
    <w:rsid w:val="00D36559"/>
    <w:rsid w:val="00DD06E7"/>
    <w:rsid w:val="00E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FEA1B1"/>
  <w15:chartTrackingRefBased/>
  <w15:docId w15:val="{3ABABF73-B405-474D-A9E7-250205C98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52F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92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06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McCoy</dc:creator>
  <cp:keywords/>
  <dc:description/>
  <cp:lastModifiedBy>Joe McCoy</cp:lastModifiedBy>
  <cp:revision>40</cp:revision>
  <dcterms:created xsi:type="dcterms:W3CDTF">2021-02-08T15:54:00Z</dcterms:created>
  <dcterms:modified xsi:type="dcterms:W3CDTF">2021-02-09T20:17:00Z</dcterms:modified>
</cp:coreProperties>
</file>